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5B" w:rsidRPr="00B840EA" w:rsidRDefault="001D3F5B" w:rsidP="00F66B50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r w:rsidRPr="00B840EA">
        <w:rPr>
          <w:rFonts w:ascii="Times New Roman" w:hAnsi="Times New Roman"/>
          <w:sz w:val="24"/>
          <w:szCs w:val="24"/>
        </w:rPr>
        <w:t>Наука Тонкого мирового метагалактического тела</w:t>
      </w:r>
    </w:p>
    <w:p w:rsidR="001D3F5B" w:rsidRPr="00B840EA" w:rsidRDefault="001D3F5B" w:rsidP="00B840EA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r w:rsidRPr="00B840EA">
        <w:rPr>
          <w:rFonts w:ascii="Times New Roman" w:hAnsi="Times New Roman"/>
          <w:sz w:val="24"/>
          <w:szCs w:val="24"/>
        </w:rPr>
        <w:t>Подразделение ИВДИВО Москва, Россия 262080 ИЦ ИВО</w:t>
      </w:r>
    </w:p>
    <w:p w:rsidR="001D3F5B" w:rsidRPr="001358AA" w:rsidRDefault="001D3F5B" w:rsidP="00B840EA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840EA">
        <w:rPr>
          <w:rFonts w:ascii="Times New Roman" w:hAnsi="Times New Roman"/>
          <w:sz w:val="24"/>
          <w:szCs w:val="24"/>
        </w:rPr>
        <w:t>Аватар</w:t>
      </w:r>
      <w:proofErr w:type="spellEnd"/>
      <w:r w:rsidRPr="00B840EA">
        <w:rPr>
          <w:rFonts w:ascii="Times New Roman" w:hAnsi="Times New Roman"/>
          <w:sz w:val="24"/>
          <w:szCs w:val="24"/>
        </w:rPr>
        <w:t xml:space="preserve"> Тонкого мирового метагалактического тела ИВО </w:t>
      </w:r>
    </w:p>
    <w:p w:rsidR="001D3F5B" w:rsidRPr="00B840EA" w:rsidRDefault="001D3F5B" w:rsidP="00B840EA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840EA">
        <w:rPr>
          <w:rFonts w:ascii="Times New Roman" w:hAnsi="Times New Roman"/>
          <w:sz w:val="24"/>
          <w:szCs w:val="24"/>
        </w:rPr>
        <w:t>Шабурова</w:t>
      </w:r>
      <w:proofErr w:type="spellEnd"/>
      <w:r w:rsidRPr="00B840EA">
        <w:rPr>
          <w:rFonts w:ascii="Times New Roman" w:hAnsi="Times New Roman"/>
          <w:sz w:val="24"/>
          <w:szCs w:val="24"/>
        </w:rPr>
        <w:t xml:space="preserve"> Елена Николаевна </w:t>
      </w:r>
    </w:p>
    <w:p w:rsidR="001D3F5B" w:rsidRPr="00B840EA" w:rsidRDefault="001D3F5B" w:rsidP="00B840EA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840EA">
        <w:rPr>
          <w:rFonts w:ascii="Times New Roman" w:hAnsi="Times New Roman"/>
          <w:sz w:val="24"/>
          <w:szCs w:val="24"/>
          <w:lang w:val="en-US"/>
        </w:rPr>
        <w:t>e</w:t>
      </w:r>
      <w:r w:rsidRPr="00B840EA">
        <w:rPr>
          <w:rFonts w:ascii="Times New Roman" w:hAnsi="Times New Roman"/>
          <w:sz w:val="24"/>
          <w:szCs w:val="24"/>
        </w:rPr>
        <w:t>-</w:t>
      </w:r>
      <w:r w:rsidRPr="00B840EA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B840EA">
        <w:rPr>
          <w:rFonts w:ascii="Times New Roman" w:hAnsi="Times New Roman"/>
          <w:sz w:val="24"/>
          <w:szCs w:val="24"/>
        </w:rPr>
        <w:t>:</w:t>
      </w:r>
      <w:r w:rsidRPr="00B840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40EA">
        <w:rPr>
          <w:rFonts w:ascii="Times New Roman" w:hAnsi="Times New Roman"/>
          <w:color w:val="000000"/>
          <w:sz w:val="24"/>
          <w:szCs w:val="24"/>
          <w:lang w:val="en-US"/>
        </w:rPr>
        <w:t>shabour</w:t>
      </w:r>
      <w:proofErr w:type="spellEnd"/>
      <w:r w:rsidRPr="00B840EA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B840EA"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proofErr w:type="spellEnd"/>
      <w:r w:rsidRPr="00B840EA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B840E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6C0978" w:rsidRDefault="00B840EA" w:rsidP="00B840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МИР: ФИЛОСОФСКИЙ ВЗГЛЯД</w:t>
      </w:r>
    </w:p>
    <w:p w:rsidR="00B840EA" w:rsidRPr="00B840EA" w:rsidRDefault="00B840EA" w:rsidP="00B840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6C0978" w:rsidRPr="00B840EA" w:rsidRDefault="006C0978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Тонкий (или нематериальный) мир явля</w:t>
      </w:r>
      <w:r w:rsidR="001D1957">
        <w:rPr>
          <w:rFonts w:ascii="Times New Roman" w:hAnsi="Times New Roman" w:cs="Times New Roman"/>
          <w:sz w:val="24"/>
          <w:szCs w:val="24"/>
        </w:rPr>
        <w:t>ется предметом изучения много</w:t>
      </w:r>
      <w:r w:rsidRPr="00B840EA">
        <w:rPr>
          <w:rFonts w:ascii="Times New Roman" w:hAnsi="Times New Roman" w:cs="Times New Roman"/>
          <w:sz w:val="24"/>
          <w:szCs w:val="24"/>
        </w:rPr>
        <w:t xml:space="preserve"> веков. </w:t>
      </w:r>
      <w:proofErr w:type="gramStart"/>
      <w:r w:rsidRPr="00B840EA">
        <w:rPr>
          <w:rFonts w:ascii="Times New Roman" w:hAnsi="Times New Roman" w:cs="Times New Roman"/>
          <w:sz w:val="24"/>
          <w:szCs w:val="24"/>
        </w:rPr>
        <w:t xml:space="preserve">Философские школы, начиная с древнегреческих, религиозные </w:t>
      </w:r>
      <w:r w:rsidR="001D1957">
        <w:rPr>
          <w:rFonts w:ascii="Times New Roman" w:hAnsi="Times New Roman" w:cs="Times New Roman"/>
          <w:sz w:val="24"/>
          <w:szCs w:val="24"/>
        </w:rPr>
        <w:t>и духовные учения, расцветшие в средневековье</w:t>
      </w:r>
      <w:r w:rsidRPr="00B840EA">
        <w:rPr>
          <w:rFonts w:ascii="Times New Roman" w:hAnsi="Times New Roman" w:cs="Times New Roman"/>
          <w:sz w:val="24"/>
          <w:szCs w:val="24"/>
        </w:rPr>
        <w:t xml:space="preserve">, с нового времени – точные науки (физика, химия, математика), в последние два века – медицина, психология, биология, философская антропология, методология, семиотика, языкознание,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др. Каждое из направлений имеет свои фундаментальные начала, понятийную основу, сферу исследований, целевые установки, методы и подходы, доказательную базу, т.д. </w:t>
      </w:r>
      <w:proofErr w:type="gramEnd"/>
    </w:p>
    <w:p w:rsidR="006C0978" w:rsidRPr="00B840EA" w:rsidRDefault="006C0978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Однако ни длинная история изучения, ни большое количество участников процесса не позволили сложить сколь либо общезначимый, общепризнанный (хотя бы сам</w:t>
      </w:r>
      <w:r w:rsidR="001D1957">
        <w:rPr>
          <w:rFonts w:ascii="Times New Roman" w:hAnsi="Times New Roman" w:cs="Times New Roman"/>
          <w:sz w:val="24"/>
          <w:szCs w:val="24"/>
        </w:rPr>
        <w:t>ими участниками) и общеполезный</w:t>
      </w:r>
      <w:r w:rsidRPr="00B840EA">
        <w:rPr>
          <w:rFonts w:ascii="Times New Roman" w:hAnsi="Times New Roman" w:cs="Times New Roman"/>
          <w:sz w:val="24"/>
          <w:szCs w:val="24"/>
        </w:rPr>
        <w:t xml:space="preserve"> взгляд на природу и явление Тонкого мира. Сегодня научная, и тем более философская, база теоретических и практических разработок складывается спонтанно, фрагментарно, не давая цельности взгляда на изучаемый вопрос. В то же время, многие современные деятели, авторитеты в различных областях общественных, государственных,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общепланетарных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 процессов приводят доказательные аргументы, что «разбалансировка», частичное разрушение тонкого/нематериального мира отрицательно, а порой губительно, влияет на самые основы жизни человека и человечества.</w:t>
      </w:r>
    </w:p>
    <w:p w:rsidR="006C0978" w:rsidRPr="00B840EA" w:rsidRDefault="006C0978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 xml:space="preserve">Для разработки цельного взгляда на Тонкий </w:t>
      </w:r>
      <w:proofErr w:type="gramStart"/>
      <w:r w:rsidRPr="00B840EA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B840EA">
        <w:rPr>
          <w:rFonts w:ascii="Times New Roman" w:hAnsi="Times New Roman" w:cs="Times New Roman"/>
          <w:sz w:val="24"/>
          <w:szCs w:val="24"/>
        </w:rPr>
        <w:t xml:space="preserve"> возможно применить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общепарадигмальный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 подход Философии Синтеза (ФС). Девять базовых основ – метафизика, онтология, теория познания, учение, синтез, диалектика, материя, методология, человек – дадут не только теоретическую цельность философии, но и философское </w:t>
      </w:r>
      <w:proofErr w:type="gramStart"/>
      <w:r w:rsidRPr="00B840EA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Pr="00B840EA">
        <w:rPr>
          <w:rFonts w:ascii="Times New Roman" w:hAnsi="Times New Roman" w:cs="Times New Roman"/>
          <w:sz w:val="24"/>
          <w:szCs w:val="24"/>
        </w:rPr>
        <w:t xml:space="preserve"> и обоснование, столь необходимое наукам и проектам, исследующим Тонкий мир.</w:t>
      </w:r>
    </w:p>
    <w:p w:rsidR="00C279EC" w:rsidRPr="00B840EA" w:rsidRDefault="00C96547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 xml:space="preserve">В ФС 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Мир – это Си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нтез материи и развивающего её в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ышестоящего начала (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Изначально Вышестоящего Отца – 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ИВО)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в зависимости от с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тандарта 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его я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вления 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 данную эпоху, в результате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которого формируется и разворачивается среда жизни, обусловленная</w:t>
      </w:r>
      <w:r w:rsidR="00DD59C1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степенью развития материи.</w:t>
      </w:r>
      <w:r w:rsidR="00C279EC" w:rsidRPr="00B840E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DD59C1" w:rsidRPr="00B840EA">
        <w:rPr>
          <w:rFonts w:ascii="Times New Roman" w:hAnsi="Times New Roman" w:cs="Times New Roman"/>
          <w:sz w:val="24"/>
          <w:szCs w:val="24"/>
        </w:rPr>
        <w:t>Тонкий мир являет Мудрость и</w:t>
      </w:r>
      <w:r w:rsidR="00C279EC" w:rsidRPr="00B840EA">
        <w:rPr>
          <w:rFonts w:ascii="Times New Roman" w:hAnsi="Times New Roman" w:cs="Times New Roman"/>
          <w:sz w:val="24"/>
          <w:szCs w:val="24"/>
        </w:rPr>
        <w:t xml:space="preserve"> </w:t>
      </w:r>
      <w:r w:rsidR="00DD59C1" w:rsidRPr="00B840EA">
        <w:rPr>
          <w:rFonts w:ascii="Times New Roman" w:hAnsi="Times New Roman" w:cs="Times New Roman"/>
          <w:sz w:val="24"/>
          <w:szCs w:val="24"/>
        </w:rPr>
        <w:t>Свет (Физический – Любовь и Энергию).</w:t>
      </w:r>
    </w:p>
    <w:p w:rsidR="00DD59C1" w:rsidRPr="00B840EA" w:rsidRDefault="00DD59C1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Все многообразие вопросов изучения Тонкого мира условно можно свести к двум:</w:t>
      </w:r>
    </w:p>
    <w:p w:rsidR="00DD59C1" w:rsidRPr="00B840EA" w:rsidRDefault="00DD59C1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- характеристики материи</w:t>
      </w:r>
      <w:r w:rsidR="00E72F57" w:rsidRPr="00B840EA">
        <w:rPr>
          <w:rFonts w:ascii="Times New Roman" w:hAnsi="Times New Roman" w:cs="Times New Roman"/>
          <w:sz w:val="24"/>
          <w:szCs w:val="24"/>
        </w:rPr>
        <w:t>, то есть из чего он</w:t>
      </w:r>
      <w:r w:rsidR="00B840EA">
        <w:rPr>
          <w:rFonts w:ascii="Times New Roman" w:hAnsi="Times New Roman" w:cs="Times New Roman"/>
          <w:sz w:val="24"/>
          <w:szCs w:val="24"/>
        </w:rPr>
        <w:t>а</w:t>
      </w:r>
      <w:r w:rsidR="00E72F57" w:rsidRPr="00B840EA">
        <w:rPr>
          <w:rFonts w:ascii="Times New Roman" w:hAnsi="Times New Roman" w:cs="Times New Roman"/>
          <w:sz w:val="24"/>
          <w:szCs w:val="24"/>
        </w:rPr>
        <w:t xml:space="preserve"> состоит,</w:t>
      </w:r>
    </w:p>
    <w:p w:rsidR="00E72F57" w:rsidRPr="00B840EA" w:rsidRDefault="00E72F57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- взаимовлияние Тонкого мира и человека.</w:t>
      </w:r>
    </w:p>
    <w:p w:rsidR="001F6D6F" w:rsidRPr="00B840EA" w:rsidRDefault="001F6D6F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22B" w:rsidRPr="00B840EA" w:rsidRDefault="00C37355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 xml:space="preserve">Многочисленные исследователи искали в Тонкой материи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первовещество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> – «эфир» у Анаксаго</w:t>
      </w:r>
      <w:r w:rsidR="001F6D6F" w:rsidRPr="00B840EA">
        <w:rPr>
          <w:rFonts w:ascii="Times New Roman" w:hAnsi="Times New Roman" w:cs="Times New Roman"/>
          <w:sz w:val="24"/>
          <w:szCs w:val="24"/>
        </w:rPr>
        <w:t>ра и</w:t>
      </w:r>
      <w:r w:rsidRPr="00B840EA">
        <w:rPr>
          <w:rFonts w:ascii="Times New Roman" w:hAnsi="Times New Roman" w:cs="Times New Roman"/>
          <w:sz w:val="24"/>
          <w:szCs w:val="24"/>
        </w:rPr>
        <w:t xml:space="preserve"> пифагорейцев, «пятый элемент» у Плат</w:t>
      </w:r>
      <w:r w:rsidR="001358AA">
        <w:rPr>
          <w:rFonts w:ascii="Times New Roman" w:hAnsi="Times New Roman" w:cs="Times New Roman"/>
          <w:sz w:val="24"/>
          <w:szCs w:val="24"/>
        </w:rPr>
        <w:t>она и Аристотеля, у Гердера «</w:t>
      </w:r>
      <w:r w:rsidRPr="00B840EA">
        <w:rPr>
          <w:rFonts w:ascii="Times New Roman" w:hAnsi="Times New Roman" w:cs="Times New Roman"/>
          <w:sz w:val="24"/>
          <w:szCs w:val="24"/>
        </w:rPr>
        <w:t>место пребывания</w:t>
      </w:r>
      <w:r w:rsidR="00B80386" w:rsidRPr="00B840EA">
        <w:rPr>
          <w:rFonts w:ascii="Times New Roman" w:hAnsi="Times New Roman" w:cs="Times New Roman"/>
          <w:sz w:val="24"/>
          <w:szCs w:val="24"/>
        </w:rPr>
        <w:t xml:space="preserve"> </w:t>
      </w:r>
      <w:r w:rsidRPr="00B840EA">
        <w:rPr>
          <w:rFonts w:ascii="Times New Roman" w:hAnsi="Times New Roman" w:cs="Times New Roman"/>
          <w:sz w:val="24"/>
          <w:szCs w:val="24"/>
        </w:rPr>
        <w:t xml:space="preserve">Творца Вселенной», у Канта –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первоматерия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>, из которой состоят отдельные вещества. В более поздних теориях Тонкий мир явлен полями, энергией, силами.</w:t>
      </w:r>
    </w:p>
    <w:p w:rsidR="001F6D6F" w:rsidRPr="00B840EA" w:rsidRDefault="00D2317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В ФС для характеристики материи разработаны</w:t>
      </w:r>
      <w:r w:rsidR="00B80386" w:rsidRPr="00B840EA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B840EA">
        <w:rPr>
          <w:rFonts w:ascii="Times New Roman" w:hAnsi="Times New Roman" w:cs="Times New Roman"/>
          <w:sz w:val="24"/>
          <w:szCs w:val="24"/>
        </w:rPr>
        <w:t xml:space="preserve"> реальности, цельности,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субмерность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субвремя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субпространство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субскорость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>, стихии, царства, эволюции,</w:t>
      </w:r>
      <w:r w:rsidR="00B80386" w:rsidRPr="00B8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386" w:rsidRPr="00B840EA">
        <w:rPr>
          <w:rFonts w:ascii="Times New Roman" w:hAnsi="Times New Roman" w:cs="Times New Roman"/>
          <w:sz w:val="24"/>
          <w:szCs w:val="24"/>
        </w:rPr>
        <w:t>субъядерност</w:t>
      </w:r>
      <w:r w:rsidRPr="00B840E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80386" w:rsidRPr="00B840EA">
        <w:rPr>
          <w:rFonts w:ascii="Times New Roman" w:hAnsi="Times New Roman" w:cs="Times New Roman"/>
          <w:sz w:val="24"/>
          <w:szCs w:val="24"/>
        </w:rPr>
        <w:t xml:space="preserve">. Все они имеют количественные характеристики, определяют качество материи и предшествуют мировой организации материи. За этими 12-ю организационными этапами, на их основе, образуются Физический и Тонкий мир, причем оба этих мира явлены и развёрнуты физически, то есть явления Тонкого мира постепенно становятся такой же </w:t>
      </w:r>
      <w:r w:rsidR="004758CB" w:rsidRPr="00B840EA">
        <w:rPr>
          <w:rFonts w:ascii="Times New Roman" w:hAnsi="Times New Roman" w:cs="Times New Roman"/>
          <w:sz w:val="24"/>
          <w:szCs w:val="24"/>
        </w:rPr>
        <w:t>очевидной физической реальностью, о чём, в том числе, есть много свидетельств наблюдений в разных научных направлениях.</w:t>
      </w:r>
      <w:r w:rsidR="00996A34" w:rsidRPr="00B840EA">
        <w:rPr>
          <w:rFonts w:ascii="Times New Roman" w:hAnsi="Times New Roman" w:cs="Times New Roman"/>
          <w:sz w:val="24"/>
          <w:szCs w:val="24"/>
        </w:rPr>
        <w:t xml:space="preserve"> Синтез двух миров определяет новые, качественно иные </w:t>
      </w:r>
      <w:proofErr w:type="gramStart"/>
      <w:r w:rsidR="00996A34" w:rsidRPr="00B840EA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="00996A34" w:rsidRPr="00B840EA">
        <w:rPr>
          <w:rFonts w:ascii="Times New Roman" w:hAnsi="Times New Roman" w:cs="Times New Roman"/>
          <w:sz w:val="24"/>
          <w:szCs w:val="24"/>
        </w:rPr>
        <w:t xml:space="preserve"> как развития материи, так и человечества в их взаимовлиянии. Тонкий мир перестаёт быть внутренней характеристикой человека и становится его внешней выраженностью. Отсюда срочность и необходимость новых подходов и методик практически во всех общественных и гуманитарных науках.</w:t>
      </w:r>
    </w:p>
    <w:p w:rsidR="001F6D6F" w:rsidRPr="00B840EA" w:rsidRDefault="001F6D6F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CDC" w:rsidRPr="00B840EA" w:rsidRDefault="001A7CDC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 xml:space="preserve">В результате разработки </w:t>
      </w: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высокодуховного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 содержания Тонкого мира шло становление нравственных и этических законов, теории мышления, когнитивного и творческого развития, психологических школ и направлений.</w:t>
      </w:r>
      <w:r w:rsidR="00A24FA4" w:rsidRPr="00B840EA">
        <w:rPr>
          <w:rFonts w:ascii="Times New Roman" w:hAnsi="Times New Roman" w:cs="Times New Roman"/>
          <w:sz w:val="24"/>
          <w:szCs w:val="24"/>
        </w:rPr>
        <w:t xml:space="preserve"> О</w:t>
      </w:r>
      <w:r w:rsidR="00097867" w:rsidRPr="00B840EA">
        <w:rPr>
          <w:rFonts w:ascii="Times New Roman" w:hAnsi="Times New Roman" w:cs="Times New Roman"/>
          <w:sz w:val="24"/>
          <w:szCs w:val="24"/>
        </w:rPr>
        <w:t xml:space="preserve">тмечу, как очень близкое ФС, сложившееся </w:t>
      </w:r>
      <w:r w:rsidR="00A24FA4" w:rsidRPr="00B840EA">
        <w:rPr>
          <w:rFonts w:ascii="Times New Roman" w:hAnsi="Times New Roman" w:cs="Times New Roman"/>
          <w:sz w:val="24"/>
          <w:szCs w:val="24"/>
        </w:rPr>
        <w:t xml:space="preserve">своеобразие русской духовно-творческой традиции в признании синергии, то есть </w:t>
      </w:r>
      <w:proofErr w:type="spellStart"/>
      <w:r w:rsidR="00A24FA4" w:rsidRPr="00B840EA">
        <w:rPr>
          <w:rFonts w:ascii="Times New Roman" w:hAnsi="Times New Roman" w:cs="Times New Roman"/>
          <w:sz w:val="24"/>
          <w:szCs w:val="24"/>
        </w:rPr>
        <w:t>со-деятельности</w:t>
      </w:r>
      <w:proofErr w:type="spellEnd"/>
      <w:r w:rsidR="00A24FA4" w:rsidRPr="00B840EA">
        <w:rPr>
          <w:rFonts w:ascii="Times New Roman" w:hAnsi="Times New Roman" w:cs="Times New Roman"/>
          <w:sz w:val="24"/>
          <w:szCs w:val="24"/>
        </w:rPr>
        <w:t xml:space="preserve"> творящего лица, его воли с вышней волей (или лицом)</w:t>
      </w:r>
      <w:r w:rsidR="00097867" w:rsidRPr="00B84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97867" w:rsidRPr="00B840EA">
        <w:rPr>
          <w:rFonts w:ascii="Times New Roman" w:hAnsi="Times New Roman" w:cs="Times New Roman"/>
          <w:sz w:val="24"/>
          <w:szCs w:val="24"/>
        </w:rPr>
        <w:t>со-творчество</w:t>
      </w:r>
      <w:proofErr w:type="spellEnd"/>
      <w:proofErr w:type="gramEnd"/>
      <w:r w:rsidR="00097867" w:rsidRPr="00B840EA">
        <w:rPr>
          <w:rFonts w:ascii="Times New Roman" w:hAnsi="Times New Roman" w:cs="Times New Roman"/>
          <w:sz w:val="24"/>
          <w:szCs w:val="24"/>
        </w:rPr>
        <w:t xml:space="preserve"> человеческого и божественного, имеющего свои уровни с присущими им особенностями.</w:t>
      </w:r>
      <w:r w:rsidR="00A24FA4" w:rsidRPr="00B8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B6" w:rsidRPr="005044D3" w:rsidRDefault="001A7CDC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В ФС</w:t>
      </w:r>
      <w:r w:rsidR="00F73E99" w:rsidRPr="00B840EA">
        <w:rPr>
          <w:rFonts w:ascii="Times New Roman" w:hAnsi="Times New Roman" w:cs="Times New Roman"/>
          <w:sz w:val="24"/>
          <w:szCs w:val="24"/>
        </w:rPr>
        <w:t>: Мир есть там, где живёт и действует человек</w:t>
      </w:r>
      <w:r w:rsidR="00A24FA4" w:rsidRPr="00B840EA">
        <w:rPr>
          <w:rFonts w:ascii="Times New Roman" w:hAnsi="Times New Roman" w:cs="Times New Roman"/>
          <w:sz w:val="24"/>
          <w:szCs w:val="24"/>
        </w:rPr>
        <w:t>, только человек включает собою те или иные взаимодействия.</w:t>
      </w:r>
      <w:r w:rsidR="00097867" w:rsidRPr="00B840EA">
        <w:rPr>
          <w:rFonts w:ascii="Times New Roman" w:hAnsi="Times New Roman" w:cs="Times New Roman"/>
          <w:sz w:val="24"/>
          <w:szCs w:val="24"/>
        </w:rPr>
        <w:t xml:space="preserve"> В Тонком мире человек действует Тонким тело</w:t>
      </w:r>
      <w:r w:rsidR="0070244B" w:rsidRPr="00B840EA">
        <w:rPr>
          <w:rFonts w:ascii="Times New Roman" w:hAnsi="Times New Roman" w:cs="Times New Roman"/>
          <w:sz w:val="24"/>
          <w:szCs w:val="24"/>
        </w:rPr>
        <w:t>м</w:t>
      </w:r>
      <w:r w:rsidR="00097867" w:rsidRPr="00B840EA">
        <w:rPr>
          <w:rFonts w:ascii="Times New Roman" w:hAnsi="Times New Roman" w:cs="Times New Roman"/>
          <w:sz w:val="24"/>
          <w:szCs w:val="24"/>
        </w:rPr>
        <w:t xml:space="preserve">, которое появляется и </w:t>
      </w:r>
      <w:r w:rsidR="00097867" w:rsidRPr="00A818CA">
        <w:rPr>
          <w:rFonts w:ascii="Times New Roman" w:hAnsi="Times New Roman" w:cs="Times New Roman"/>
          <w:sz w:val="24"/>
          <w:szCs w:val="24"/>
        </w:rPr>
        <w:t>разрабатывается как результат</w:t>
      </w:r>
      <w:r w:rsidR="00097867" w:rsidRPr="00B840EA">
        <w:rPr>
          <w:rFonts w:ascii="Times New Roman" w:hAnsi="Times New Roman" w:cs="Times New Roman"/>
          <w:sz w:val="24"/>
          <w:szCs w:val="24"/>
        </w:rPr>
        <w:t xml:space="preserve"> активации </w:t>
      </w:r>
      <w:proofErr w:type="spellStart"/>
      <w:r w:rsidR="00097867" w:rsidRPr="005044D3">
        <w:rPr>
          <w:rFonts w:ascii="Times New Roman" w:hAnsi="Times New Roman" w:cs="Times New Roman"/>
          <w:sz w:val="24"/>
          <w:szCs w:val="24"/>
        </w:rPr>
        <w:t>Тонкомировых</w:t>
      </w:r>
      <w:proofErr w:type="spellEnd"/>
      <w:r w:rsidR="00097867" w:rsidRPr="005044D3">
        <w:rPr>
          <w:rFonts w:ascii="Times New Roman" w:hAnsi="Times New Roman" w:cs="Times New Roman"/>
          <w:sz w:val="24"/>
          <w:szCs w:val="24"/>
        </w:rPr>
        <w:t xml:space="preserve"> движений, ощущений, чувств, мыслей, смыслов, </w:t>
      </w:r>
      <w:proofErr w:type="spellStart"/>
      <w:r w:rsidR="00097867" w:rsidRPr="005044D3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743AB6" w:rsidRPr="005044D3">
        <w:rPr>
          <w:rFonts w:ascii="Times New Roman" w:hAnsi="Times New Roman" w:cs="Times New Roman"/>
          <w:sz w:val="24"/>
          <w:szCs w:val="24"/>
        </w:rPr>
        <w:t xml:space="preserve">, идей, прав, мощи, </w:t>
      </w:r>
      <w:proofErr w:type="spellStart"/>
      <w:r w:rsidR="00743AB6" w:rsidRPr="005044D3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743AB6" w:rsidRPr="005044D3">
        <w:rPr>
          <w:rFonts w:ascii="Times New Roman" w:hAnsi="Times New Roman" w:cs="Times New Roman"/>
          <w:sz w:val="24"/>
          <w:szCs w:val="24"/>
        </w:rPr>
        <w:t xml:space="preserve">, основ, </w:t>
      </w:r>
      <w:proofErr w:type="spellStart"/>
      <w:r w:rsidR="00743AB6" w:rsidRPr="005044D3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743AB6" w:rsidRPr="005044D3">
        <w:rPr>
          <w:rFonts w:ascii="Times New Roman" w:hAnsi="Times New Roman" w:cs="Times New Roman"/>
          <w:sz w:val="24"/>
          <w:szCs w:val="24"/>
        </w:rPr>
        <w:t xml:space="preserve">, взгляда, </w:t>
      </w:r>
      <w:proofErr w:type="spellStart"/>
      <w:r w:rsidR="00743AB6" w:rsidRPr="005044D3">
        <w:rPr>
          <w:rFonts w:ascii="Times New Roman" w:hAnsi="Times New Roman" w:cs="Times New Roman"/>
          <w:sz w:val="24"/>
          <w:szCs w:val="24"/>
        </w:rPr>
        <w:t>имперацио</w:t>
      </w:r>
      <w:proofErr w:type="spellEnd"/>
      <w:r w:rsidR="00743AB6" w:rsidRPr="005044D3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="00743AB6" w:rsidRPr="005044D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70244B" w:rsidRPr="005044D3">
        <w:rPr>
          <w:rFonts w:ascii="Times New Roman" w:hAnsi="Times New Roman" w:cs="Times New Roman"/>
          <w:sz w:val="24"/>
          <w:szCs w:val="24"/>
        </w:rPr>
        <w:t>, определённых условиями, соответствующими развитости Тонкого тела на каждом этапе.</w:t>
      </w:r>
      <w:r w:rsidR="00743AB6" w:rsidRPr="0050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C4D" w:rsidRPr="005044D3" w:rsidRDefault="001D1957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4D3">
        <w:rPr>
          <w:rFonts w:ascii="Times New Roman" w:hAnsi="Times New Roman" w:cs="Times New Roman"/>
          <w:sz w:val="24"/>
          <w:szCs w:val="24"/>
        </w:rPr>
        <w:t>Выражается</w:t>
      </w:r>
      <w:r w:rsidR="00743AB6" w:rsidRPr="005044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3AB6" w:rsidRPr="005044D3">
        <w:rPr>
          <w:rFonts w:ascii="Times New Roman" w:hAnsi="Times New Roman" w:cs="Times New Roman"/>
          <w:sz w:val="24"/>
          <w:szCs w:val="24"/>
        </w:rPr>
        <w:t>развитость Тонкого мирового тела опытом реализации образом жизни, словом, изучением, пониманием, погружением, генезисом, мираклем, магнитом, практикой, тренингом, творением, любовью, мудростью, волей, синтезом.</w:t>
      </w:r>
      <w:proofErr w:type="gramEnd"/>
      <w:r w:rsidR="0070244B" w:rsidRPr="005044D3">
        <w:rPr>
          <w:rFonts w:ascii="Times New Roman" w:hAnsi="Times New Roman" w:cs="Times New Roman"/>
          <w:sz w:val="24"/>
          <w:szCs w:val="24"/>
        </w:rPr>
        <w:t xml:space="preserve"> Это виды и способы </w:t>
      </w:r>
      <w:proofErr w:type="spellStart"/>
      <w:r w:rsidR="0070244B" w:rsidRPr="005044D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70244B" w:rsidRPr="005044D3">
        <w:rPr>
          <w:rFonts w:ascii="Times New Roman" w:hAnsi="Times New Roman" w:cs="Times New Roman"/>
          <w:sz w:val="24"/>
          <w:szCs w:val="24"/>
        </w:rPr>
        <w:t xml:space="preserve"> активности, которые могут применяться в любом аспекте жизнедеятельности человека.</w:t>
      </w:r>
    </w:p>
    <w:p w:rsidR="00A818CA" w:rsidRPr="005044D3" w:rsidRDefault="0070244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4D3">
        <w:rPr>
          <w:rFonts w:ascii="Times New Roman" w:hAnsi="Times New Roman" w:cs="Times New Roman"/>
          <w:sz w:val="24"/>
          <w:szCs w:val="24"/>
        </w:rPr>
        <w:t xml:space="preserve">Для философского исследования </w:t>
      </w:r>
      <w:proofErr w:type="spellStart"/>
      <w:r w:rsidRPr="005044D3">
        <w:rPr>
          <w:rFonts w:ascii="Times New Roman" w:hAnsi="Times New Roman" w:cs="Times New Roman"/>
          <w:sz w:val="24"/>
          <w:szCs w:val="24"/>
        </w:rPr>
        <w:t>Тонкомировой</w:t>
      </w:r>
      <w:proofErr w:type="spellEnd"/>
      <w:r w:rsidRPr="005044D3">
        <w:rPr>
          <w:rFonts w:ascii="Times New Roman" w:hAnsi="Times New Roman" w:cs="Times New Roman"/>
          <w:sz w:val="24"/>
          <w:szCs w:val="24"/>
        </w:rPr>
        <w:t xml:space="preserve"> теории и практики возможно применении такого инструмента </w:t>
      </w:r>
      <w:proofErr w:type="spellStart"/>
      <w:r w:rsidRPr="005044D3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r w:rsidRPr="005044D3">
        <w:rPr>
          <w:rFonts w:ascii="Times New Roman" w:hAnsi="Times New Roman" w:cs="Times New Roman"/>
          <w:sz w:val="24"/>
          <w:szCs w:val="24"/>
        </w:rPr>
        <w:t xml:space="preserve"> ка</w:t>
      </w:r>
      <w:r w:rsidR="005044D3">
        <w:rPr>
          <w:rFonts w:ascii="Times New Roman" w:hAnsi="Times New Roman" w:cs="Times New Roman"/>
          <w:sz w:val="24"/>
          <w:szCs w:val="24"/>
        </w:rPr>
        <w:t xml:space="preserve">к 16-рица фундаментальностей, </w:t>
      </w:r>
      <w:r w:rsidRPr="005044D3">
        <w:rPr>
          <w:rFonts w:ascii="Times New Roman" w:hAnsi="Times New Roman" w:cs="Times New Roman"/>
          <w:sz w:val="24"/>
          <w:szCs w:val="24"/>
        </w:rPr>
        <w:t>которы</w:t>
      </w:r>
      <w:r w:rsidR="005044D3">
        <w:rPr>
          <w:rFonts w:ascii="Times New Roman" w:hAnsi="Times New Roman" w:cs="Times New Roman"/>
          <w:sz w:val="24"/>
          <w:szCs w:val="24"/>
        </w:rPr>
        <w:t>ми являются</w:t>
      </w:r>
      <w:r w:rsidR="002B3119" w:rsidRPr="005044D3">
        <w:rPr>
          <w:rFonts w:ascii="Times New Roman" w:hAnsi="Times New Roman" w:cs="Times New Roman"/>
          <w:sz w:val="24"/>
          <w:szCs w:val="24"/>
        </w:rPr>
        <w:t xml:space="preserve"> правила, методы, начала, аксиомы, императивы, законы, стандарты, меры, знания, константы, красота, </w:t>
      </w:r>
      <w:proofErr w:type="spellStart"/>
      <w:r w:rsidR="002B3119" w:rsidRPr="005044D3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2B3119" w:rsidRPr="005044D3">
        <w:rPr>
          <w:rFonts w:ascii="Times New Roman" w:hAnsi="Times New Roman" w:cs="Times New Roman"/>
          <w:sz w:val="24"/>
          <w:szCs w:val="24"/>
        </w:rPr>
        <w:t xml:space="preserve">, истинность, </w:t>
      </w:r>
      <w:proofErr w:type="spellStart"/>
      <w:r w:rsidR="002B3119" w:rsidRPr="005044D3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2B3119" w:rsidRPr="00504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119" w:rsidRPr="005044D3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2B3119" w:rsidRPr="005044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119" w:rsidRPr="005044D3" w:rsidRDefault="002B3119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4D3">
        <w:rPr>
          <w:rFonts w:ascii="Times New Roman" w:hAnsi="Times New Roman" w:cs="Times New Roman"/>
          <w:sz w:val="24"/>
          <w:szCs w:val="24"/>
        </w:rPr>
        <w:t>Философия Синтеза – живое учение с высокой динамикой обновления и активной школой практик, многие категории ещё развиваются</w:t>
      </w:r>
      <w:r w:rsidR="001D3F5B" w:rsidRPr="005044D3">
        <w:rPr>
          <w:rFonts w:ascii="Times New Roman" w:hAnsi="Times New Roman" w:cs="Times New Roman"/>
          <w:sz w:val="24"/>
          <w:szCs w:val="24"/>
        </w:rPr>
        <w:t xml:space="preserve">, но синтез-философия имеет </w:t>
      </w:r>
      <w:r w:rsidR="00F66B50" w:rsidRPr="005044D3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1D3F5B" w:rsidRPr="005044D3">
        <w:rPr>
          <w:rFonts w:ascii="Times New Roman" w:hAnsi="Times New Roman" w:cs="Times New Roman"/>
          <w:sz w:val="24"/>
          <w:szCs w:val="24"/>
        </w:rPr>
        <w:t>потенциал и предлагает подходы и решения, могущие объединить разрозненные учения, течения, школы, практики разных наук, чья сфера интересов – Тонкий мир.</w:t>
      </w:r>
    </w:p>
    <w:p w:rsidR="001D3F5B" w:rsidRPr="00B840EA" w:rsidRDefault="001D3F5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F5B" w:rsidRPr="00B840EA" w:rsidRDefault="001D3F5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Сдано ИВАС КХ</w:t>
      </w:r>
    </w:p>
    <w:p w:rsidR="00F26ED1" w:rsidRPr="00B840EA" w:rsidRDefault="001D3F5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0EA">
        <w:rPr>
          <w:rFonts w:ascii="Times New Roman" w:hAnsi="Times New Roman" w:cs="Times New Roman"/>
          <w:sz w:val="24"/>
          <w:szCs w:val="24"/>
        </w:rPr>
        <w:t>02.03.2020</w:t>
      </w:r>
    </w:p>
    <w:p w:rsidR="001D3F5B" w:rsidRDefault="001D3F5B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0E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840EA">
        <w:rPr>
          <w:rFonts w:ascii="Times New Roman" w:hAnsi="Times New Roman" w:cs="Times New Roman"/>
          <w:sz w:val="24"/>
          <w:szCs w:val="24"/>
        </w:rPr>
        <w:t xml:space="preserve"> Тонкого Мирового Тела</w:t>
      </w:r>
      <w:r w:rsidR="00F66B50">
        <w:rPr>
          <w:rFonts w:ascii="Times New Roman" w:hAnsi="Times New Roman" w:cs="Times New Roman"/>
          <w:sz w:val="24"/>
          <w:szCs w:val="24"/>
        </w:rPr>
        <w:t xml:space="preserve"> ИВО ИВАС Алексея </w:t>
      </w:r>
      <w:proofErr w:type="spellStart"/>
      <w:r w:rsidR="00F66B50">
        <w:rPr>
          <w:rFonts w:ascii="Times New Roman" w:hAnsi="Times New Roman" w:cs="Times New Roman"/>
          <w:sz w:val="24"/>
          <w:szCs w:val="24"/>
        </w:rPr>
        <w:t>Иланы</w:t>
      </w:r>
      <w:proofErr w:type="spellEnd"/>
    </w:p>
    <w:p w:rsidR="00F66B50" w:rsidRPr="00B840EA" w:rsidRDefault="00F66B50" w:rsidP="00B84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Служащая Елена Шабурова</w:t>
      </w:r>
    </w:p>
    <w:sectPr w:rsidR="00F66B50" w:rsidRPr="00B840EA" w:rsidSect="0097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017"/>
    <w:multiLevelType w:val="hybridMultilevel"/>
    <w:tmpl w:val="C4C674D8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26ED1"/>
    <w:rsid w:val="00097867"/>
    <w:rsid w:val="001358AA"/>
    <w:rsid w:val="00186631"/>
    <w:rsid w:val="001A7CDC"/>
    <w:rsid w:val="001D1957"/>
    <w:rsid w:val="001D3F5B"/>
    <w:rsid w:val="001F6D6F"/>
    <w:rsid w:val="002660B9"/>
    <w:rsid w:val="002B3119"/>
    <w:rsid w:val="002D322B"/>
    <w:rsid w:val="003830D6"/>
    <w:rsid w:val="004758CB"/>
    <w:rsid w:val="005044D3"/>
    <w:rsid w:val="005A3AB4"/>
    <w:rsid w:val="006C0978"/>
    <w:rsid w:val="0070244B"/>
    <w:rsid w:val="00743AB6"/>
    <w:rsid w:val="00970BE0"/>
    <w:rsid w:val="00972166"/>
    <w:rsid w:val="00996A34"/>
    <w:rsid w:val="00A24FA4"/>
    <w:rsid w:val="00A46DFE"/>
    <w:rsid w:val="00A62C4D"/>
    <w:rsid w:val="00A818CA"/>
    <w:rsid w:val="00AC606D"/>
    <w:rsid w:val="00B0123B"/>
    <w:rsid w:val="00B46EF3"/>
    <w:rsid w:val="00B80386"/>
    <w:rsid w:val="00B840EA"/>
    <w:rsid w:val="00C279EC"/>
    <w:rsid w:val="00C37355"/>
    <w:rsid w:val="00C929D3"/>
    <w:rsid w:val="00C96547"/>
    <w:rsid w:val="00D223DD"/>
    <w:rsid w:val="00D2317B"/>
    <w:rsid w:val="00DD59C1"/>
    <w:rsid w:val="00E72F57"/>
    <w:rsid w:val="00F26ED1"/>
    <w:rsid w:val="00F66B50"/>
    <w:rsid w:val="00F7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9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279E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279E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C2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617</Words>
  <Characters>5105</Characters>
  <Application>Microsoft Office Word</Application>
  <DocSecurity>0</DocSecurity>
  <Lines>92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2020-02-29T21:21:00Z</dcterms:created>
  <dcterms:modified xsi:type="dcterms:W3CDTF">2020-04-21T18:46:00Z</dcterms:modified>
</cp:coreProperties>
</file>